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7" w:rsidRPr="002A2E01" w:rsidRDefault="00D807D7" w:rsidP="00D807D7">
      <w:pPr>
        <w:spacing w:line="276" w:lineRule="auto"/>
        <w:ind w:right="140" w:firstLine="708"/>
        <w:jc w:val="center"/>
        <w:rPr>
          <w:b/>
          <w:szCs w:val="28"/>
        </w:rPr>
      </w:pPr>
      <w:bookmarkStart w:id="0" w:name="_GoBack"/>
      <w:bookmarkEnd w:id="0"/>
      <w:r w:rsidRPr="002A2E01">
        <w:rPr>
          <w:b/>
          <w:szCs w:val="28"/>
        </w:rPr>
        <w:t>Пресс-релиз</w:t>
      </w:r>
    </w:p>
    <w:p w:rsidR="00D807D7" w:rsidRPr="002A2E01" w:rsidRDefault="00D807D7" w:rsidP="00D807D7">
      <w:pPr>
        <w:spacing w:line="276" w:lineRule="auto"/>
        <w:ind w:right="140" w:firstLine="708"/>
        <w:jc w:val="center"/>
        <w:rPr>
          <w:b/>
          <w:szCs w:val="28"/>
        </w:rPr>
      </w:pPr>
      <w:r w:rsidRPr="002A2E01">
        <w:rPr>
          <w:b/>
          <w:szCs w:val="28"/>
          <w:shd w:val="clear" w:color="auto" w:fill="FFFFFF"/>
        </w:rPr>
        <w:t>День отказа от курения</w:t>
      </w:r>
      <w:r w:rsidRPr="002A2E01">
        <w:rPr>
          <w:b/>
          <w:szCs w:val="28"/>
        </w:rPr>
        <w:t xml:space="preserve"> (No Smoking Day)</w:t>
      </w:r>
    </w:p>
    <w:p w:rsidR="00D807D7" w:rsidRPr="002A2E01" w:rsidRDefault="00D807D7" w:rsidP="00E75C28">
      <w:pPr>
        <w:spacing w:line="276" w:lineRule="auto"/>
        <w:ind w:right="140" w:firstLine="708"/>
        <w:jc w:val="both"/>
        <w:rPr>
          <w:szCs w:val="28"/>
        </w:rPr>
      </w:pPr>
    </w:p>
    <w:p w:rsidR="00D807D7" w:rsidRPr="002A2E01" w:rsidRDefault="00D807D7" w:rsidP="00E75C28">
      <w:pPr>
        <w:spacing w:line="276" w:lineRule="auto"/>
        <w:ind w:right="140" w:firstLine="708"/>
        <w:jc w:val="both"/>
        <w:rPr>
          <w:szCs w:val="28"/>
        </w:rPr>
      </w:pPr>
      <w:r w:rsidRPr="002A2E01">
        <w:rPr>
          <w:szCs w:val="28"/>
          <w:shd w:val="clear" w:color="auto" w:fill="FFFFFF"/>
        </w:rPr>
        <w:t xml:space="preserve">15 </w:t>
      </w:r>
      <w:r w:rsidRPr="002A2E01">
        <w:rPr>
          <w:szCs w:val="28"/>
        </w:rPr>
        <w:t>ноября 2018 года</w:t>
      </w:r>
      <w:r w:rsidRPr="002A2E01">
        <w:rPr>
          <w:szCs w:val="28"/>
          <w:shd w:val="clear" w:color="auto" w:fill="FFFFFF"/>
        </w:rPr>
        <w:t xml:space="preserve"> в мире отмечается День отказа от курения</w:t>
      </w:r>
      <w:r w:rsidRPr="002A2E01">
        <w:rPr>
          <w:szCs w:val="28"/>
        </w:rPr>
        <w:t xml:space="preserve"> (No Smoking Day). Дата выбрана не случайно, она отмечается  е</w:t>
      </w:r>
      <w:r w:rsidRPr="002A2E01">
        <w:rPr>
          <w:szCs w:val="28"/>
          <w:shd w:val="clear" w:color="auto" w:fill="FFFFFF"/>
        </w:rPr>
        <w:t>жегодно в третий четверг ноября</w:t>
      </w:r>
      <w:r w:rsidRPr="002A2E01">
        <w:rPr>
          <w:szCs w:val="28"/>
        </w:rPr>
        <w:t xml:space="preserve">. </w:t>
      </w:r>
    </w:p>
    <w:p w:rsidR="00E75C28" w:rsidRPr="002A2E01" w:rsidRDefault="00D807D7" w:rsidP="00E75C28">
      <w:pPr>
        <w:spacing w:line="276" w:lineRule="auto"/>
        <w:ind w:right="140"/>
        <w:jc w:val="both"/>
        <w:rPr>
          <w:szCs w:val="28"/>
          <w:shd w:val="clear" w:color="auto" w:fill="FFFFFF"/>
        </w:rPr>
      </w:pPr>
      <w:r w:rsidRPr="002A2E01">
        <w:rPr>
          <w:bCs/>
          <w:szCs w:val="28"/>
        </w:rPr>
        <w:tab/>
      </w:r>
      <w:r w:rsidRPr="002A2E01">
        <w:rPr>
          <w:szCs w:val="28"/>
          <w:shd w:val="clear" w:color="auto" w:fill="FFFFFF"/>
        </w:rPr>
        <w:t> </w:t>
      </w:r>
      <w:r w:rsidR="00E75C28" w:rsidRPr="002A2E01">
        <w:rPr>
          <w:bCs/>
          <w:shd w:val="clear" w:color="auto" w:fill="FFFFFF"/>
        </w:rPr>
        <w:t>В</w:t>
      </w:r>
      <w:r w:rsidR="00676D8D" w:rsidRPr="002A2E01">
        <w:rPr>
          <w:szCs w:val="28"/>
        </w:rPr>
        <w:t> мире насчитывается 1,1 млрд. курильщиков. Пагубное пристрастие к никотину ежегодно уносит жизни не менее 7 млн</w:t>
      </w:r>
      <w:r w:rsidR="00141300" w:rsidRPr="002A2E01">
        <w:rPr>
          <w:szCs w:val="28"/>
        </w:rPr>
        <w:t>.</w:t>
      </w:r>
      <w:r w:rsidR="00676D8D" w:rsidRPr="002A2E01">
        <w:rPr>
          <w:szCs w:val="28"/>
        </w:rPr>
        <w:t xml:space="preserve"> человек. </w:t>
      </w:r>
      <w:r w:rsidR="00E75C28" w:rsidRPr="002A2E01">
        <w:rPr>
          <w:szCs w:val="28"/>
        </w:rPr>
        <w:t>П</w:t>
      </w:r>
      <w:r w:rsidR="00E75C28" w:rsidRPr="002A2E01">
        <w:rPr>
          <w:szCs w:val="28"/>
          <w:shd w:val="clear" w:color="auto" w:fill="FFFFFF"/>
        </w:rPr>
        <w:t xml:space="preserve">о данным ВОЗ, каждый десятый житель нашей планеты умирает от болезней, вызванных курением. Важно отметить, что 10% от всех смертей «табачной эпидемии» приходится на пассивных курильщиков, то есть тех, кто не курит сам, но находится под воздействием табачного дыма. </w:t>
      </w:r>
    </w:p>
    <w:p w:rsidR="00676D8D" w:rsidRPr="002A2E01" w:rsidRDefault="00E75C28" w:rsidP="00EA0922">
      <w:pPr>
        <w:spacing w:line="276" w:lineRule="auto"/>
        <w:ind w:right="140"/>
        <w:jc w:val="both"/>
        <w:rPr>
          <w:szCs w:val="28"/>
        </w:rPr>
      </w:pPr>
      <w:r w:rsidRPr="002A2E01">
        <w:rPr>
          <w:szCs w:val="28"/>
        </w:rPr>
        <w:tab/>
      </w:r>
      <w:r w:rsidR="00676D8D" w:rsidRPr="002A2E01">
        <w:rPr>
          <w:szCs w:val="28"/>
        </w:rPr>
        <w:t>Статистика совершенно недвусмысленно говорит о том, что курение является одной из основных причин раннего старения и смертности. Так, у курящего примерно с 18-ти лет человека уже через 12 лет снижается способность переносить высокие нагрузки, а продолжительность его жизни, по научным данным, сокращается на 8–15 лет.</w:t>
      </w:r>
    </w:p>
    <w:p w:rsidR="00676D8D" w:rsidRPr="002A2E01" w:rsidRDefault="00676D8D" w:rsidP="00E75C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2E01">
        <w:rPr>
          <w:sz w:val="28"/>
          <w:szCs w:val="28"/>
        </w:rPr>
        <w:t>При возникновении стойкой зависимости от табакокурения, преодолеть ее становится весьма сложно.</w:t>
      </w:r>
      <w:r w:rsidR="00141300" w:rsidRPr="002A2E01">
        <w:rPr>
          <w:sz w:val="28"/>
          <w:szCs w:val="28"/>
        </w:rPr>
        <w:t xml:space="preserve"> </w:t>
      </w:r>
      <w:r w:rsidRPr="002A2E01">
        <w:rPr>
          <w:sz w:val="28"/>
          <w:szCs w:val="28"/>
        </w:rPr>
        <w:t>Вступившим на путь исцеления, предлагается несколько признанных во всем мире схем освобождения от зависимости. Самым эффективным методом специалисты признают одномоментный отказ от курения. При сильной зависимости предлагают бросать с помощью никотиносодержащих препаратов, в которых отсутствуют другие вредные вещества. Ну а при сильной ломке – назначают лекарства, снижающие ее проявления.</w:t>
      </w:r>
    </w:p>
    <w:p w:rsidR="00676D8D" w:rsidRPr="002A2E01" w:rsidRDefault="00676D8D" w:rsidP="00E75C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2E01">
        <w:rPr>
          <w:sz w:val="28"/>
          <w:szCs w:val="28"/>
        </w:rPr>
        <w:t>Стоит отметить, что</w:t>
      </w:r>
      <w:r w:rsidR="00934EFB">
        <w:rPr>
          <w:sz w:val="28"/>
          <w:szCs w:val="28"/>
        </w:rPr>
        <w:t xml:space="preserve">, </w:t>
      </w:r>
      <w:r w:rsidRPr="002A2E01">
        <w:rPr>
          <w:sz w:val="28"/>
          <w:szCs w:val="28"/>
        </w:rPr>
        <w:t xml:space="preserve"> несмотря на все еще ужасающую статистику, тенденция к снижению масштабов бедствия во всем мире в последние годы все же проявилась. В России, по данным последнего опроса населения, 69% взрослых людей не курят.</w:t>
      </w:r>
    </w:p>
    <w:p w:rsidR="00D807D7" w:rsidRPr="002A2E01" w:rsidRDefault="006E30AE" w:rsidP="006E30AE">
      <w:pPr>
        <w:spacing w:line="276" w:lineRule="auto"/>
        <w:ind w:right="140" w:firstLine="709"/>
        <w:jc w:val="both"/>
        <w:rPr>
          <w:bCs/>
          <w:shd w:val="clear" w:color="auto" w:fill="FFFFFF"/>
        </w:rPr>
      </w:pPr>
      <w:r w:rsidRPr="002A2E01">
        <w:rPr>
          <w:bCs/>
          <w:szCs w:val="28"/>
          <w:shd w:val="clear" w:color="auto" w:fill="FFFFFF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</w:t>
      </w:r>
      <w:r w:rsidR="00E01453">
        <w:rPr>
          <w:bCs/>
          <w:szCs w:val="28"/>
          <w:shd w:val="clear" w:color="auto" w:fill="FFFFFF"/>
        </w:rPr>
        <w:t xml:space="preserve"> </w:t>
      </w:r>
      <w:r w:rsidR="00BC1C82">
        <w:rPr>
          <w:bCs/>
          <w:szCs w:val="28"/>
          <w:shd w:val="clear" w:color="auto" w:fill="FFFFFF"/>
        </w:rPr>
        <w:t xml:space="preserve">Курильщикам предлагается лечение никотиновой зависимости с </w:t>
      </w:r>
      <w:r w:rsidR="00E75C28" w:rsidRPr="002A2E01">
        <w:rPr>
          <w:bCs/>
          <w:shd w:val="clear" w:color="auto" w:fill="FFFFFF"/>
        </w:rPr>
        <w:t>использованием медикаментозных, психотерапевтических и акупунктурных методик</w:t>
      </w:r>
      <w:r w:rsidR="00E01453">
        <w:rPr>
          <w:bCs/>
          <w:shd w:val="clear" w:color="auto" w:fill="FFFFFF"/>
        </w:rPr>
        <w:t>, а также на групповой программе «Бездымная жизнь»</w:t>
      </w:r>
      <w:r w:rsidR="00E75C28" w:rsidRPr="002A2E01">
        <w:rPr>
          <w:bCs/>
          <w:shd w:val="clear" w:color="auto" w:fill="FFFFFF"/>
        </w:rPr>
        <w:t>.</w:t>
      </w:r>
      <w:r w:rsidR="00BC1C82">
        <w:rPr>
          <w:bCs/>
          <w:shd w:val="clear" w:color="auto" w:fill="FFFFFF"/>
        </w:rPr>
        <w:t xml:space="preserve"> На вопросы, связанные с курением ответят по </w:t>
      </w:r>
      <w:r w:rsidR="00E75C28" w:rsidRPr="002A2E01">
        <w:rPr>
          <w:bCs/>
          <w:shd w:val="clear" w:color="auto" w:fill="FFFFFF"/>
        </w:rPr>
        <w:t xml:space="preserve"> т. 8 (863) 240-60-70.</w:t>
      </w:r>
    </w:p>
    <w:p w:rsidR="00BC1C82" w:rsidRDefault="00BC1C82" w:rsidP="006E30AE">
      <w:pPr>
        <w:spacing w:line="276" w:lineRule="auto"/>
        <w:ind w:right="140" w:firstLine="709"/>
        <w:jc w:val="both"/>
        <w:rPr>
          <w:bCs/>
          <w:szCs w:val="28"/>
          <w:shd w:val="clear" w:color="auto" w:fill="FFFFFF"/>
        </w:rPr>
      </w:pPr>
    </w:p>
    <w:p w:rsidR="00BC1C82" w:rsidRDefault="00BC1C82" w:rsidP="006E30AE">
      <w:pPr>
        <w:spacing w:line="276" w:lineRule="auto"/>
        <w:ind w:right="140" w:firstLine="709"/>
        <w:jc w:val="both"/>
        <w:rPr>
          <w:bCs/>
          <w:szCs w:val="28"/>
          <w:shd w:val="clear" w:color="auto" w:fill="FFFFFF"/>
        </w:rPr>
      </w:pPr>
    </w:p>
    <w:p w:rsidR="00CB4306" w:rsidRDefault="00CB4306"/>
    <w:sectPr w:rsidR="00C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4"/>
    <w:rsid w:val="00003C86"/>
    <w:rsid w:val="00004AE1"/>
    <w:rsid w:val="00004E2C"/>
    <w:rsid w:val="00006C57"/>
    <w:rsid w:val="0001528F"/>
    <w:rsid w:val="0002409D"/>
    <w:rsid w:val="00027877"/>
    <w:rsid w:val="000313A6"/>
    <w:rsid w:val="000356DA"/>
    <w:rsid w:val="00061521"/>
    <w:rsid w:val="000645EA"/>
    <w:rsid w:val="00076525"/>
    <w:rsid w:val="00084259"/>
    <w:rsid w:val="00085F58"/>
    <w:rsid w:val="00090271"/>
    <w:rsid w:val="000944DC"/>
    <w:rsid w:val="000961C5"/>
    <w:rsid w:val="000A1092"/>
    <w:rsid w:val="000A5A2B"/>
    <w:rsid w:val="000B0A32"/>
    <w:rsid w:val="000B2EDC"/>
    <w:rsid w:val="000B3A17"/>
    <w:rsid w:val="000D2F50"/>
    <w:rsid w:val="000D4B71"/>
    <w:rsid w:val="000E1D1A"/>
    <w:rsid w:val="000F31E8"/>
    <w:rsid w:val="00102398"/>
    <w:rsid w:val="0011207E"/>
    <w:rsid w:val="001145EA"/>
    <w:rsid w:val="001202C2"/>
    <w:rsid w:val="00122B43"/>
    <w:rsid w:val="001334C4"/>
    <w:rsid w:val="00141300"/>
    <w:rsid w:val="00156EC9"/>
    <w:rsid w:val="001653A4"/>
    <w:rsid w:val="00170772"/>
    <w:rsid w:val="00172106"/>
    <w:rsid w:val="001726A0"/>
    <w:rsid w:val="001815D9"/>
    <w:rsid w:val="00181EEF"/>
    <w:rsid w:val="001A0F10"/>
    <w:rsid w:val="001A3BE2"/>
    <w:rsid w:val="001A3F0F"/>
    <w:rsid w:val="001A6656"/>
    <w:rsid w:val="001A7BE5"/>
    <w:rsid w:val="001B4702"/>
    <w:rsid w:val="001C5AB6"/>
    <w:rsid w:val="001D4134"/>
    <w:rsid w:val="001D7763"/>
    <w:rsid w:val="001E1F9B"/>
    <w:rsid w:val="001E33BE"/>
    <w:rsid w:val="001F073F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A2E01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360D"/>
    <w:rsid w:val="00374325"/>
    <w:rsid w:val="00375CA2"/>
    <w:rsid w:val="00380A41"/>
    <w:rsid w:val="003826BB"/>
    <w:rsid w:val="00384E25"/>
    <w:rsid w:val="00391190"/>
    <w:rsid w:val="003A655A"/>
    <w:rsid w:val="003B2810"/>
    <w:rsid w:val="003D2F1B"/>
    <w:rsid w:val="003D4835"/>
    <w:rsid w:val="003E7D3F"/>
    <w:rsid w:val="003F2B93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5A55"/>
    <w:rsid w:val="004725BE"/>
    <w:rsid w:val="00476D6D"/>
    <w:rsid w:val="004803A8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A0081"/>
    <w:rsid w:val="005A178D"/>
    <w:rsid w:val="005A5898"/>
    <w:rsid w:val="005B0D22"/>
    <w:rsid w:val="005B34E4"/>
    <w:rsid w:val="005B36C2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21889"/>
    <w:rsid w:val="00654DDE"/>
    <w:rsid w:val="006665E1"/>
    <w:rsid w:val="006733E5"/>
    <w:rsid w:val="006744B3"/>
    <w:rsid w:val="00676D8D"/>
    <w:rsid w:val="00680360"/>
    <w:rsid w:val="00685385"/>
    <w:rsid w:val="00694234"/>
    <w:rsid w:val="00696F3F"/>
    <w:rsid w:val="006B3174"/>
    <w:rsid w:val="006C0FE5"/>
    <w:rsid w:val="006C3A78"/>
    <w:rsid w:val="006C7ACD"/>
    <w:rsid w:val="006E30AE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B81"/>
    <w:rsid w:val="00877EE5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34EFB"/>
    <w:rsid w:val="009403EC"/>
    <w:rsid w:val="00940E03"/>
    <w:rsid w:val="00965F99"/>
    <w:rsid w:val="00967D31"/>
    <w:rsid w:val="00973DF2"/>
    <w:rsid w:val="0099475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21C8"/>
    <w:rsid w:val="00BB4226"/>
    <w:rsid w:val="00BB65A4"/>
    <w:rsid w:val="00BC1C82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B2532"/>
    <w:rsid w:val="00CB4306"/>
    <w:rsid w:val="00CB75BF"/>
    <w:rsid w:val="00CC4A3F"/>
    <w:rsid w:val="00CC552E"/>
    <w:rsid w:val="00CD2550"/>
    <w:rsid w:val="00CE11D8"/>
    <w:rsid w:val="00CE3051"/>
    <w:rsid w:val="00CE43AA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807D7"/>
    <w:rsid w:val="00D95EEC"/>
    <w:rsid w:val="00D97AAB"/>
    <w:rsid w:val="00DA1086"/>
    <w:rsid w:val="00DA7BC0"/>
    <w:rsid w:val="00DB757C"/>
    <w:rsid w:val="00DC25C1"/>
    <w:rsid w:val="00DE67E2"/>
    <w:rsid w:val="00DF73C6"/>
    <w:rsid w:val="00E01453"/>
    <w:rsid w:val="00E02739"/>
    <w:rsid w:val="00E04D44"/>
    <w:rsid w:val="00E11329"/>
    <w:rsid w:val="00E11FD8"/>
    <w:rsid w:val="00E244E8"/>
    <w:rsid w:val="00E261C3"/>
    <w:rsid w:val="00E400F9"/>
    <w:rsid w:val="00E45918"/>
    <w:rsid w:val="00E557C1"/>
    <w:rsid w:val="00E656C4"/>
    <w:rsid w:val="00E70031"/>
    <w:rsid w:val="00E74EC6"/>
    <w:rsid w:val="00E75C28"/>
    <w:rsid w:val="00EA0922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EF618E"/>
    <w:rsid w:val="00F1488C"/>
    <w:rsid w:val="00F26BD3"/>
    <w:rsid w:val="00F2709F"/>
    <w:rsid w:val="00F354FD"/>
    <w:rsid w:val="00F42EB8"/>
    <w:rsid w:val="00F44E34"/>
    <w:rsid w:val="00F50860"/>
    <w:rsid w:val="00F52E1B"/>
    <w:rsid w:val="00F57CBA"/>
    <w:rsid w:val="00F60C58"/>
    <w:rsid w:val="00F66BBA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863C-9BDD-4269-BBCF-BA90AB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4C1D-7BD4-4511-ACA2-E2F20075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Козьменко</cp:lastModifiedBy>
  <cp:revision>2</cp:revision>
  <cp:lastPrinted>2018-11-12T08:47:00Z</cp:lastPrinted>
  <dcterms:created xsi:type="dcterms:W3CDTF">2018-11-13T06:44:00Z</dcterms:created>
  <dcterms:modified xsi:type="dcterms:W3CDTF">2018-11-13T06:44:00Z</dcterms:modified>
</cp:coreProperties>
</file>